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4DABA6" w14:textId="77777777" w:rsidR="00074880" w:rsidRPr="000B3881" w:rsidRDefault="000B3881">
      <w:pPr>
        <w:rPr>
          <w:rFonts w:ascii="Times New Roman" w:hAnsi="Times New Roman" w:cs="Times New Roman"/>
          <w:sz w:val="24"/>
          <w:szCs w:val="24"/>
        </w:rPr>
      </w:pPr>
      <w:r w:rsidRPr="000B3881">
        <w:rPr>
          <w:rFonts w:ascii="Times New Roman" w:hAnsi="Times New Roman" w:cs="Times New Roman"/>
          <w:noProof/>
          <w:sz w:val="24"/>
          <w:szCs w:val="24"/>
        </w:rPr>
        <w:drawing>
          <wp:inline distT="0" distB="0" distL="0" distR="0" wp14:anchorId="7457C254" wp14:editId="65C70793">
            <wp:extent cx="6105525" cy="3326130"/>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05525" cy="3326130"/>
                    </a:xfrm>
                    <a:prstGeom prst="rect">
                      <a:avLst/>
                    </a:prstGeom>
                  </pic:spPr>
                </pic:pic>
              </a:graphicData>
            </a:graphic>
          </wp:inline>
        </w:drawing>
      </w:r>
    </w:p>
    <w:p w14:paraId="6BBEABF6" w14:textId="77777777" w:rsidR="000B3881" w:rsidRPr="000B3881" w:rsidRDefault="000B3881">
      <w:pPr>
        <w:rPr>
          <w:rFonts w:ascii="Times New Roman" w:hAnsi="Times New Roman" w:cs="Times New Roman"/>
          <w:sz w:val="24"/>
          <w:szCs w:val="24"/>
        </w:rPr>
      </w:pPr>
    </w:p>
    <w:p w14:paraId="0CD7E01A" w14:textId="77777777" w:rsidR="000B3881" w:rsidRPr="000B3881" w:rsidRDefault="000B3881" w:rsidP="000B3881">
      <w:pPr>
        <w:pStyle w:val="ListParagraph"/>
        <w:numPr>
          <w:ilvl w:val="0"/>
          <w:numId w:val="2"/>
        </w:numPr>
        <w:rPr>
          <w:rFonts w:ascii="Times New Roman" w:hAnsi="Times New Roman" w:cs="Times New Roman"/>
          <w:sz w:val="24"/>
          <w:szCs w:val="24"/>
        </w:rPr>
      </w:pPr>
      <w:r w:rsidRPr="000B3881">
        <w:rPr>
          <w:rFonts w:ascii="Times New Roman" w:hAnsi="Times New Roman" w:cs="Times New Roman"/>
          <w:color w:val="000000"/>
          <w:sz w:val="24"/>
          <w:szCs w:val="24"/>
          <w:shd w:val="clear" w:color="auto" w:fill="FFFFFF"/>
        </w:rPr>
        <w:t>Degree Level and Program Name (e.g. BA History, MS Physician Assistant, JD Law, DDS Doctor of Dental Surgery):</w:t>
      </w:r>
    </w:p>
    <w:p w14:paraId="50BCEFEE" w14:textId="77777777" w:rsidR="000B3881" w:rsidRPr="000B3881" w:rsidRDefault="000B3881" w:rsidP="000B3881">
      <w:pPr>
        <w:pStyle w:val="ListParagraph"/>
        <w:rPr>
          <w:rFonts w:ascii="Times New Roman" w:hAnsi="Times New Roman" w:cs="Times New Roman"/>
          <w:sz w:val="24"/>
          <w:szCs w:val="24"/>
        </w:rPr>
      </w:pPr>
    </w:p>
    <w:p w14:paraId="7B4D56EC" w14:textId="77777777" w:rsidR="000B3881" w:rsidRPr="000B3881" w:rsidRDefault="000B3881" w:rsidP="000B3881">
      <w:pPr>
        <w:pStyle w:val="ListParagraph"/>
        <w:rPr>
          <w:rFonts w:ascii="Times New Roman" w:hAnsi="Times New Roman" w:cs="Times New Roman"/>
          <w:sz w:val="24"/>
          <w:szCs w:val="24"/>
        </w:rPr>
      </w:pPr>
    </w:p>
    <w:p w14:paraId="610C974A" w14:textId="77777777" w:rsidR="000B3881" w:rsidRPr="000B3881" w:rsidRDefault="000B3881" w:rsidP="000B3881">
      <w:pPr>
        <w:pStyle w:val="ListParagraph"/>
        <w:numPr>
          <w:ilvl w:val="0"/>
          <w:numId w:val="2"/>
        </w:numPr>
        <w:rPr>
          <w:rFonts w:ascii="Times New Roman" w:hAnsi="Times New Roman" w:cs="Times New Roman"/>
          <w:sz w:val="24"/>
          <w:szCs w:val="24"/>
        </w:rPr>
      </w:pPr>
      <w:r w:rsidRPr="000B3881">
        <w:rPr>
          <w:rFonts w:ascii="Times New Roman" w:hAnsi="Times New Roman" w:cs="Times New Roman"/>
          <w:sz w:val="24"/>
          <w:szCs w:val="24"/>
        </w:rPr>
        <w:t>College/School</w:t>
      </w:r>
    </w:p>
    <w:p w14:paraId="3B14DFF4" w14:textId="77777777" w:rsidR="000B3881" w:rsidRPr="000B3881" w:rsidRDefault="000B3881" w:rsidP="000B3881">
      <w:pPr>
        <w:pStyle w:val="ListParagraph"/>
        <w:rPr>
          <w:rFonts w:ascii="Times New Roman" w:hAnsi="Times New Roman" w:cs="Times New Roman"/>
          <w:sz w:val="24"/>
          <w:szCs w:val="24"/>
        </w:rPr>
      </w:pPr>
    </w:p>
    <w:p w14:paraId="2AE066F6" w14:textId="77777777" w:rsidR="000B3881" w:rsidRPr="000B3881" w:rsidRDefault="000B3881" w:rsidP="000B3881">
      <w:pPr>
        <w:pStyle w:val="ListParagraph"/>
        <w:rPr>
          <w:rFonts w:ascii="Times New Roman" w:hAnsi="Times New Roman" w:cs="Times New Roman"/>
          <w:sz w:val="24"/>
          <w:szCs w:val="24"/>
        </w:rPr>
      </w:pPr>
    </w:p>
    <w:p w14:paraId="7DDAC49A" w14:textId="77777777" w:rsidR="000B3881" w:rsidRPr="000B3881" w:rsidRDefault="000B3881" w:rsidP="000B3881">
      <w:pPr>
        <w:pStyle w:val="ListParagraph"/>
        <w:numPr>
          <w:ilvl w:val="0"/>
          <w:numId w:val="2"/>
        </w:numPr>
        <w:rPr>
          <w:rFonts w:ascii="Times New Roman" w:hAnsi="Times New Roman" w:cs="Times New Roman"/>
          <w:sz w:val="24"/>
          <w:szCs w:val="24"/>
        </w:rPr>
      </w:pPr>
      <w:r w:rsidRPr="000B3881">
        <w:rPr>
          <w:rFonts w:ascii="Times New Roman" w:hAnsi="Times New Roman" w:cs="Times New Roman"/>
          <w:sz w:val="24"/>
          <w:szCs w:val="24"/>
        </w:rPr>
        <w:t>Assessment Overview</w:t>
      </w:r>
    </w:p>
    <w:p w14:paraId="4CB554F6" w14:textId="77777777" w:rsidR="000B3881" w:rsidRPr="000B3881" w:rsidRDefault="000B3881" w:rsidP="000B3881">
      <w:pPr>
        <w:pStyle w:val="ListParagraph"/>
        <w:rPr>
          <w:rFonts w:ascii="Times New Roman" w:hAnsi="Times New Roman" w:cs="Times New Roman"/>
          <w:sz w:val="24"/>
          <w:szCs w:val="24"/>
        </w:rPr>
      </w:pPr>
      <w:r w:rsidRPr="000B3881">
        <w:rPr>
          <w:rFonts w:ascii="Times New Roman" w:hAnsi="Times New Roman" w:cs="Times New Roman"/>
          <w:sz w:val="24"/>
          <w:szCs w:val="24"/>
        </w:rPr>
        <w:t>Briefly share how student learning outcomes assessment is conducted within your program/department (e.g. number of outcomes, examples of assignments used, and frequency of assessment). See example in #8 below. Limit is 100 words.</w:t>
      </w:r>
    </w:p>
    <w:p w14:paraId="63893583" w14:textId="77777777" w:rsidR="000B3881" w:rsidRPr="000B3881" w:rsidRDefault="000B3881" w:rsidP="000B3881">
      <w:pPr>
        <w:pStyle w:val="ListParagraph"/>
        <w:rPr>
          <w:rFonts w:ascii="Times New Roman" w:hAnsi="Times New Roman" w:cs="Times New Roman"/>
          <w:sz w:val="24"/>
          <w:szCs w:val="24"/>
        </w:rPr>
      </w:pPr>
    </w:p>
    <w:p w14:paraId="21D6BBC2" w14:textId="77777777" w:rsidR="000B3881" w:rsidRPr="000B3881" w:rsidRDefault="000B3881" w:rsidP="000B3881">
      <w:pPr>
        <w:pStyle w:val="ListParagraph"/>
        <w:rPr>
          <w:rFonts w:ascii="Times New Roman" w:hAnsi="Times New Roman" w:cs="Times New Roman"/>
          <w:sz w:val="24"/>
          <w:szCs w:val="24"/>
        </w:rPr>
      </w:pPr>
    </w:p>
    <w:p w14:paraId="45EDBACC" w14:textId="77777777" w:rsidR="000B3881" w:rsidRPr="000B3881" w:rsidRDefault="000B3881" w:rsidP="000B3881">
      <w:pPr>
        <w:pStyle w:val="ListParagraph"/>
        <w:rPr>
          <w:rFonts w:ascii="Times New Roman" w:hAnsi="Times New Roman" w:cs="Times New Roman"/>
          <w:sz w:val="24"/>
          <w:szCs w:val="24"/>
        </w:rPr>
      </w:pPr>
    </w:p>
    <w:p w14:paraId="4C23FC3A" w14:textId="77777777" w:rsidR="000B3881" w:rsidRPr="000B3881" w:rsidRDefault="000B3881" w:rsidP="000B3881">
      <w:pPr>
        <w:pStyle w:val="ListParagraph"/>
        <w:rPr>
          <w:rFonts w:ascii="Times New Roman" w:hAnsi="Times New Roman" w:cs="Times New Roman"/>
          <w:sz w:val="24"/>
          <w:szCs w:val="24"/>
        </w:rPr>
      </w:pPr>
    </w:p>
    <w:p w14:paraId="1B9007ED" w14:textId="77777777" w:rsidR="000B3881" w:rsidRPr="000B3881" w:rsidRDefault="000B3881" w:rsidP="000B3881">
      <w:pPr>
        <w:pStyle w:val="ListParagraph"/>
        <w:numPr>
          <w:ilvl w:val="0"/>
          <w:numId w:val="2"/>
        </w:numPr>
        <w:rPr>
          <w:rFonts w:ascii="Times New Roman" w:hAnsi="Times New Roman" w:cs="Times New Roman"/>
          <w:sz w:val="24"/>
          <w:szCs w:val="24"/>
        </w:rPr>
      </w:pPr>
      <w:r w:rsidRPr="000B3881">
        <w:rPr>
          <w:rFonts w:ascii="Times New Roman" w:hAnsi="Times New Roman" w:cs="Times New Roman"/>
          <w:sz w:val="24"/>
          <w:szCs w:val="24"/>
        </w:rPr>
        <w:t>Student Learning Outcomes</w:t>
      </w:r>
    </w:p>
    <w:p w14:paraId="7F8CD42E" w14:textId="77777777" w:rsidR="000B3881" w:rsidRPr="000B3881" w:rsidRDefault="000B3881" w:rsidP="000B3881">
      <w:pPr>
        <w:pStyle w:val="ListParagraph"/>
        <w:rPr>
          <w:rFonts w:ascii="Times New Roman" w:hAnsi="Times New Roman" w:cs="Times New Roman"/>
          <w:sz w:val="24"/>
          <w:szCs w:val="24"/>
        </w:rPr>
      </w:pPr>
      <w:r w:rsidRPr="000B3881">
        <w:rPr>
          <w:rFonts w:ascii="Times New Roman" w:hAnsi="Times New Roman" w:cs="Times New Roman"/>
          <w:sz w:val="24"/>
          <w:szCs w:val="24"/>
        </w:rPr>
        <w:t>Which student learning outcome(s) from the assessment plan are being reported on in this report? Include the corresponding benchmark(s) for each outcome. See example in #9 below.</w:t>
      </w:r>
    </w:p>
    <w:p w14:paraId="58B4D4AE" w14:textId="77777777" w:rsidR="000B3881" w:rsidRPr="000B3881" w:rsidRDefault="000B3881" w:rsidP="000B3881">
      <w:pPr>
        <w:pStyle w:val="ListParagraph"/>
        <w:rPr>
          <w:rFonts w:ascii="Times New Roman" w:hAnsi="Times New Roman" w:cs="Times New Roman"/>
          <w:sz w:val="24"/>
          <w:szCs w:val="24"/>
        </w:rPr>
      </w:pPr>
    </w:p>
    <w:p w14:paraId="2C500DAD" w14:textId="77777777" w:rsidR="000B3881" w:rsidRPr="000B3881" w:rsidRDefault="000B3881" w:rsidP="000B3881">
      <w:pPr>
        <w:pStyle w:val="ListParagraph"/>
        <w:rPr>
          <w:rFonts w:ascii="Times New Roman" w:hAnsi="Times New Roman" w:cs="Times New Roman"/>
          <w:sz w:val="24"/>
          <w:szCs w:val="24"/>
        </w:rPr>
      </w:pPr>
    </w:p>
    <w:p w14:paraId="16295FFF" w14:textId="77777777" w:rsidR="000B3881" w:rsidRPr="000B3881" w:rsidRDefault="000B3881" w:rsidP="000B3881">
      <w:pPr>
        <w:pStyle w:val="ListParagraph"/>
        <w:rPr>
          <w:rFonts w:ascii="Times New Roman" w:hAnsi="Times New Roman" w:cs="Times New Roman"/>
          <w:sz w:val="24"/>
          <w:szCs w:val="24"/>
        </w:rPr>
      </w:pPr>
    </w:p>
    <w:p w14:paraId="4C546B50" w14:textId="77777777" w:rsidR="000B3881" w:rsidRPr="000B3881" w:rsidRDefault="000B3881">
      <w:pPr>
        <w:rPr>
          <w:rFonts w:ascii="Times New Roman" w:hAnsi="Times New Roman" w:cs="Times New Roman"/>
          <w:sz w:val="24"/>
          <w:szCs w:val="24"/>
        </w:rPr>
      </w:pPr>
    </w:p>
    <w:p w14:paraId="5DA5C64F" w14:textId="77777777" w:rsidR="000B3881" w:rsidRPr="000B3881" w:rsidRDefault="000B3881" w:rsidP="000B3881">
      <w:pPr>
        <w:pStyle w:val="ListParagraph"/>
        <w:rPr>
          <w:rFonts w:ascii="Times New Roman" w:hAnsi="Times New Roman" w:cs="Times New Roman"/>
          <w:sz w:val="24"/>
          <w:szCs w:val="24"/>
        </w:rPr>
      </w:pPr>
    </w:p>
    <w:p w14:paraId="3BB5B445" w14:textId="77777777" w:rsidR="000B3881" w:rsidRPr="000B3881" w:rsidRDefault="000B3881" w:rsidP="000B3881">
      <w:pPr>
        <w:rPr>
          <w:rFonts w:ascii="Times New Roman" w:hAnsi="Times New Roman" w:cs="Times New Roman"/>
          <w:sz w:val="24"/>
          <w:szCs w:val="24"/>
        </w:rPr>
      </w:pPr>
    </w:p>
    <w:p w14:paraId="44D1804D" w14:textId="77777777" w:rsidR="000B3881" w:rsidRPr="000B3881" w:rsidRDefault="000B3881" w:rsidP="000B3881">
      <w:pPr>
        <w:rPr>
          <w:rFonts w:ascii="Times New Roman" w:hAnsi="Times New Roman" w:cs="Times New Roman"/>
          <w:sz w:val="24"/>
          <w:szCs w:val="24"/>
        </w:rPr>
      </w:pPr>
    </w:p>
    <w:p w14:paraId="3433DD85" w14:textId="77777777" w:rsidR="000B3881" w:rsidRPr="000B3881" w:rsidRDefault="000B3881" w:rsidP="000B3881">
      <w:pPr>
        <w:pStyle w:val="ListParagraph"/>
        <w:numPr>
          <w:ilvl w:val="0"/>
          <w:numId w:val="2"/>
        </w:numPr>
        <w:rPr>
          <w:rFonts w:ascii="Times New Roman" w:hAnsi="Times New Roman" w:cs="Times New Roman"/>
          <w:sz w:val="24"/>
          <w:szCs w:val="24"/>
        </w:rPr>
      </w:pPr>
      <w:r w:rsidRPr="000B3881">
        <w:rPr>
          <w:rFonts w:ascii="Times New Roman" w:hAnsi="Times New Roman" w:cs="Times New Roman"/>
          <w:color w:val="000000"/>
          <w:sz w:val="24"/>
          <w:szCs w:val="24"/>
          <w:shd w:val="clear" w:color="auto" w:fill="FFFFFF"/>
        </w:rPr>
        <w:lastRenderedPageBreak/>
        <w:t>For which institutional outcome(s) do the reported student learning outcome(s) align?</w:t>
      </w:r>
    </w:p>
    <w:p w14:paraId="44C5FF19" w14:textId="77777777" w:rsidR="000B3881" w:rsidRPr="000B3881" w:rsidRDefault="000B3881" w:rsidP="000B3881">
      <w:pPr>
        <w:pStyle w:val="ListParagraph"/>
        <w:rPr>
          <w:rFonts w:ascii="Times New Roman" w:hAnsi="Times New Roman" w:cs="Times New Roman"/>
          <w:sz w:val="24"/>
          <w:szCs w:val="24"/>
        </w:rPr>
      </w:pPr>
      <w:r w:rsidRPr="000B3881">
        <w:rPr>
          <w:rFonts w:ascii="Times New Roman" w:hAnsi="Times New Roman" w:cs="Times New Roman"/>
          <w:noProof/>
          <w:sz w:val="24"/>
          <w:szCs w:val="24"/>
        </w:rPr>
        <w:drawing>
          <wp:inline distT="0" distB="0" distL="0" distR="0" wp14:anchorId="1F7A845F" wp14:editId="3A34EE8E">
            <wp:extent cx="4648200" cy="3047153"/>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62034" cy="3056222"/>
                    </a:xfrm>
                    <a:prstGeom prst="rect">
                      <a:avLst/>
                    </a:prstGeom>
                  </pic:spPr>
                </pic:pic>
              </a:graphicData>
            </a:graphic>
          </wp:inline>
        </w:drawing>
      </w:r>
    </w:p>
    <w:p w14:paraId="7AD83C5E" w14:textId="77777777" w:rsidR="000B3881" w:rsidRPr="000B3881" w:rsidRDefault="000B3881" w:rsidP="000B3881">
      <w:pPr>
        <w:pStyle w:val="ListParagraph"/>
        <w:rPr>
          <w:rFonts w:ascii="Times New Roman" w:hAnsi="Times New Roman" w:cs="Times New Roman"/>
          <w:sz w:val="24"/>
          <w:szCs w:val="24"/>
        </w:rPr>
      </w:pPr>
    </w:p>
    <w:p w14:paraId="5490DDA1" w14:textId="77777777" w:rsidR="000B3881" w:rsidRPr="000B3881" w:rsidRDefault="000B3881" w:rsidP="000B3881">
      <w:pPr>
        <w:pStyle w:val="ListParagraph"/>
        <w:numPr>
          <w:ilvl w:val="0"/>
          <w:numId w:val="2"/>
        </w:numPr>
        <w:rPr>
          <w:rFonts w:ascii="Times New Roman" w:hAnsi="Times New Roman" w:cs="Times New Roman"/>
          <w:sz w:val="24"/>
          <w:szCs w:val="24"/>
        </w:rPr>
      </w:pPr>
      <w:r w:rsidRPr="000B3881">
        <w:rPr>
          <w:rFonts w:ascii="Times New Roman" w:hAnsi="Times New Roman" w:cs="Times New Roman"/>
          <w:color w:val="000000"/>
          <w:sz w:val="24"/>
          <w:szCs w:val="24"/>
          <w:shd w:val="clear" w:color="auto" w:fill="FFFFFF"/>
        </w:rPr>
        <w:t>Assessment Period: Select the academic year for which you are reporting results (e.g. when data were collected):</w:t>
      </w:r>
    </w:p>
    <w:p w14:paraId="54935084" w14:textId="77777777" w:rsidR="000B3881" w:rsidRPr="000B3881" w:rsidRDefault="000B3881" w:rsidP="000B3881">
      <w:pPr>
        <w:pStyle w:val="ListParagraph"/>
        <w:rPr>
          <w:rFonts w:ascii="Times New Roman" w:hAnsi="Times New Roman" w:cs="Times New Roman"/>
          <w:sz w:val="24"/>
          <w:szCs w:val="24"/>
        </w:rPr>
      </w:pPr>
      <w:r w:rsidRPr="000B3881">
        <w:rPr>
          <w:rFonts w:ascii="Times New Roman" w:hAnsi="Times New Roman" w:cs="Times New Roman"/>
          <w:noProof/>
          <w:sz w:val="24"/>
          <w:szCs w:val="24"/>
        </w:rPr>
        <w:drawing>
          <wp:inline distT="0" distB="0" distL="0" distR="0" wp14:anchorId="1BB08059" wp14:editId="5D38AA1A">
            <wp:extent cx="3629025" cy="2657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9025" cy="2657475"/>
                    </a:xfrm>
                    <a:prstGeom prst="rect">
                      <a:avLst/>
                    </a:prstGeom>
                  </pic:spPr>
                </pic:pic>
              </a:graphicData>
            </a:graphic>
          </wp:inline>
        </w:drawing>
      </w:r>
    </w:p>
    <w:p w14:paraId="3284A86D" w14:textId="77777777" w:rsidR="000B3881" w:rsidRPr="000B3881" w:rsidRDefault="000B3881" w:rsidP="000B3881">
      <w:pPr>
        <w:pStyle w:val="ListParagraph"/>
        <w:rPr>
          <w:rFonts w:ascii="Times New Roman" w:hAnsi="Times New Roman" w:cs="Times New Roman"/>
          <w:sz w:val="24"/>
          <w:szCs w:val="24"/>
        </w:rPr>
      </w:pPr>
    </w:p>
    <w:p w14:paraId="263E3A96" w14:textId="77777777" w:rsidR="000B3881" w:rsidRPr="000B3881" w:rsidRDefault="000B3881" w:rsidP="000B3881">
      <w:pPr>
        <w:pStyle w:val="ListParagraph"/>
        <w:numPr>
          <w:ilvl w:val="0"/>
          <w:numId w:val="2"/>
        </w:numPr>
        <w:rPr>
          <w:rFonts w:ascii="Times New Roman" w:hAnsi="Times New Roman" w:cs="Times New Roman"/>
          <w:sz w:val="24"/>
          <w:szCs w:val="24"/>
        </w:rPr>
      </w:pPr>
      <w:r w:rsidRPr="000B3881">
        <w:rPr>
          <w:rFonts w:ascii="Times New Roman" w:hAnsi="Times New Roman" w:cs="Times New Roman"/>
          <w:sz w:val="24"/>
          <w:szCs w:val="24"/>
        </w:rPr>
        <w:t>Results, Planned Actions, and/or Actions Taken</w:t>
      </w:r>
    </w:p>
    <w:p w14:paraId="3C5A4FEE" w14:textId="77777777" w:rsidR="000B3881" w:rsidRPr="000B3881" w:rsidRDefault="000B3881" w:rsidP="000B3881">
      <w:pPr>
        <w:pStyle w:val="ListParagraph"/>
        <w:rPr>
          <w:rFonts w:ascii="Times New Roman" w:hAnsi="Times New Roman" w:cs="Times New Roman"/>
          <w:sz w:val="24"/>
          <w:szCs w:val="24"/>
        </w:rPr>
      </w:pPr>
      <w:r w:rsidRPr="000B3881">
        <w:rPr>
          <w:rFonts w:ascii="Times New Roman" w:hAnsi="Times New Roman" w:cs="Times New Roman"/>
          <w:sz w:val="24"/>
          <w:szCs w:val="24"/>
        </w:rPr>
        <w:t>Briefly summarize the assessment results, how they relate to benchmark(s), and how you are using them to enhance student learning and improve program quality. See example in #10 below. Limit is 100 words.</w:t>
      </w:r>
    </w:p>
    <w:p w14:paraId="6FB92337" w14:textId="77777777" w:rsidR="000B3881" w:rsidRPr="000B3881" w:rsidRDefault="000B3881" w:rsidP="000B3881">
      <w:pPr>
        <w:pStyle w:val="ListParagraph"/>
        <w:rPr>
          <w:rFonts w:ascii="Times New Roman" w:hAnsi="Times New Roman" w:cs="Times New Roman"/>
          <w:sz w:val="24"/>
          <w:szCs w:val="24"/>
        </w:rPr>
      </w:pPr>
    </w:p>
    <w:p w14:paraId="2C88F94E" w14:textId="77777777" w:rsidR="000B3881" w:rsidRPr="000B3881" w:rsidRDefault="000B3881" w:rsidP="000B3881">
      <w:pPr>
        <w:pStyle w:val="ListParagraph"/>
        <w:rPr>
          <w:rFonts w:ascii="Times New Roman" w:hAnsi="Times New Roman" w:cs="Times New Roman"/>
          <w:sz w:val="24"/>
          <w:szCs w:val="24"/>
        </w:rPr>
      </w:pPr>
    </w:p>
    <w:p w14:paraId="1DD0F6C9" w14:textId="77777777" w:rsidR="000B3881" w:rsidRPr="000B3881" w:rsidRDefault="000B3881" w:rsidP="000B3881">
      <w:pPr>
        <w:pStyle w:val="ListParagraph"/>
        <w:rPr>
          <w:rFonts w:ascii="Times New Roman" w:hAnsi="Times New Roman" w:cs="Times New Roman"/>
          <w:sz w:val="24"/>
          <w:szCs w:val="24"/>
        </w:rPr>
      </w:pPr>
    </w:p>
    <w:p w14:paraId="74984180" w14:textId="77777777" w:rsidR="000B3881" w:rsidRPr="000B3881" w:rsidRDefault="000B3881" w:rsidP="000B3881">
      <w:pPr>
        <w:pStyle w:val="ListParagraph"/>
        <w:rPr>
          <w:rFonts w:ascii="Times New Roman" w:hAnsi="Times New Roman" w:cs="Times New Roman"/>
          <w:sz w:val="24"/>
          <w:szCs w:val="24"/>
        </w:rPr>
      </w:pPr>
    </w:p>
    <w:p w14:paraId="1015CC74" w14:textId="77777777" w:rsidR="000B3881" w:rsidRPr="000B3881" w:rsidRDefault="000B3881" w:rsidP="000B3881">
      <w:pPr>
        <w:pStyle w:val="ListParagraph"/>
        <w:rPr>
          <w:rFonts w:ascii="Times New Roman" w:hAnsi="Times New Roman" w:cs="Times New Roman"/>
          <w:sz w:val="24"/>
          <w:szCs w:val="24"/>
        </w:rPr>
      </w:pPr>
    </w:p>
    <w:p w14:paraId="2F5148D8" w14:textId="77777777" w:rsidR="000B3881" w:rsidRPr="000B3881" w:rsidRDefault="000B3881" w:rsidP="000B3881">
      <w:pPr>
        <w:pStyle w:val="ListParagraph"/>
        <w:rPr>
          <w:rFonts w:ascii="Times New Roman" w:hAnsi="Times New Roman" w:cs="Times New Roman"/>
          <w:sz w:val="24"/>
          <w:szCs w:val="24"/>
        </w:rPr>
      </w:pPr>
    </w:p>
    <w:p w14:paraId="5C6463FA" w14:textId="77777777" w:rsidR="000B3881" w:rsidRPr="000B3881" w:rsidRDefault="000B3881" w:rsidP="000B3881">
      <w:pPr>
        <w:pStyle w:val="ListParagraph"/>
        <w:rPr>
          <w:rFonts w:ascii="Times New Roman" w:hAnsi="Times New Roman" w:cs="Times New Roman"/>
          <w:color w:val="2F5496" w:themeColor="accent1" w:themeShade="BF"/>
          <w:sz w:val="24"/>
          <w:szCs w:val="24"/>
        </w:rPr>
      </w:pPr>
      <w:r w:rsidRPr="000B3881">
        <w:rPr>
          <w:rFonts w:ascii="Times New Roman" w:hAnsi="Times New Roman" w:cs="Times New Roman"/>
          <w:color w:val="2F5496" w:themeColor="accent1" w:themeShade="BF"/>
          <w:sz w:val="24"/>
          <w:szCs w:val="24"/>
        </w:rPr>
        <w:t>EXAMPLES TO RESPONSES</w:t>
      </w:r>
    </w:p>
    <w:p w14:paraId="125C620A" w14:textId="77777777" w:rsidR="000B3881" w:rsidRPr="000B3881" w:rsidRDefault="000B3881" w:rsidP="000B3881">
      <w:pPr>
        <w:pStyle w:val="ListParagraph"/>
        <w:rPr>
          <w:rFonts w:ascii="Times New Roman" w:hAnsi="Times New Roman" w:cs="Times New Roman"/>
          <w:color w:val="2F5496" w:themeColor="accent1" w:themeShade="BF"/>
          <w:sz w:val="24"/>
          <w:szCs w:val="24"/>
        </w:rPr>
      </w:pPr>
    </w:p>
    <w:p w14:paraId="7D29C28A" w14:textId="77777777" w:rsidR="000B3881" w:rsidRPr="000B3881" w:rsidRDefault="000B3881" w:rsidP="000B3881">
      <w:pPr>
        <w:pStyle w:val="ListParagraph"/>
        <w:numPr>
          <w:ilvl w:val="0"/>
          <w:numId w:val="2"/>
        </w:numPr>
        <w:rPr>
          <w:rFonts w:ascii="Times New Roman" w:hAnsi="Times New Roman" w:cs="Times New Roman"/>
          <w:color w:val="2F5496" w:themeColor="accent1" w:themeShade="BF"/>
          <w:sz w:val="24"/>
          <w:szCs w:val="24"/>
        </w:rPr>
      </w:pPr>
      <w:r w:rsidRPr="000B3881">
        <w:rPr>
          <w:rFonts w:ascii="Times New Roman" w:hAnsi="Times New Roman" w:cs="Times New Roman"/>
          <w:color w:val="2F5496" w:themeColor="accent1" w:themeShade="BF"/>
          <w:sz w:val="24"/>
          <w:szCs w:val="24"/>
        </w:rPr>
        <w:t>Example: Assessment Overview</w:t>
      </w:r>
    </w:p>
    <w:p w14:paraId="46192F14" w14:textId="77777777" w:rsidR="000B3881" w:rsidRPr="000B3881" w:rsidRDefault="000B3881" w:rsidP="000B3881">
      <w:pPr>
        <w:pStyle w:val="ListParagraph"/>
        <w:rPr>
          <w:rFonts w:ascii="Times New Roman" w:hAnsi="Times New Roman" w:cs="Times New Roman"/>
          <w:color w:val="2F5496" w:themeColor="accent1" w:themeShade="BF"/>
          <w:sz w:val="24"/>
          <w:szCs w:val="24"/>
        </w:rPr>
      </w:pPr>
      <w:r w:rsidRPr="000B3881">
        <w:rPr>
          <w:rFonts w:ascii="Times New Roman" w:hAnsi="Times New Roman" w:cs="Times New Roman"/>
          <w:color w:val="2F5496" w:themeColor="accent1" w:themeShade="BF"/>
          <w:sz w:val="24"/>
          <w:szCs w:val="24"/>
        </w:rPr>
        <w:t>The BA Economics program has three student learning outcomes, with one outcome assessed each year. Faculty assess student learning outcomes using direct measures from embedded assignments (e.g. exams, quizzes, and projects using rubrics).</w:t>
      </w:r>
    </w:p>
    <w:p w14:paraId="4F2FF159" w14:textId="77777777" w:rsidR="000B3881" w:rsidRPr="000B3881" w:rsidRDefault="000B3881" w:rsidP="000B3881">
      <w:pPr>
        <w:pStyle w:val="ListParagraph"/>
        <w:rPr>
          <w:rFonts w:ascii="Times New Roman" w:hAnsi="Times New Roman" w:cs="Times New Roman"/>
          <w:color w:val="2F5496" w:themeColor="accent1" w:themeShade="BF"/>
          <w:sz w:val="24"/>
          <w:szCs w:val="24"/>
        </w:rPr>
      </w:pPr>
    </w:p>
    <w:p w14:paraId="7D4AD06D" w14:textId="77777777" w:rsidR="000B3881" w:rsidRPr="000B3881" w:rsidRDefault="000B3881" w:rsidP="000B3881">
      <w:pPr>
        <w:spacing w:after="0" w:line="240" w:lineRule="auto"/>
        <w:rPr>
          <w:rFonts w:ascii="Times New Roman" w:eastAsia="Times New Roman" w:hAnsi="Times New Roman" w:cs="Times New Roman"/>
          <w:color w:val="2F5496" w:themeColor="accent1" w:themeShade="BF"/>
          <w:sz w:val="24"/>
          <w:szCs w:val="24"/>
        </w:rPr>
      </w:pPr>
    </w:p>
    <w:p w14:paraId="3A2AD16C" w14:textId="77777777" w:rsidR="000B3881" w:rsidRPr="000B3881" w:rsidRDefault="000B3881" w:rsidP="000B3881">
      <w:pPr>
        <w:pStyle w:val="ListParagraph"/>
        <w:numPr>
          <w:ilvl w:val="0"/>
          <w:numId w:val="2"/>
        </w:numPr>
        <w:rPr>
          <w:rFonts w:ascii="Times New Roman" w:hAnsi="Times New Roman" w:cs="Times New Roman"/>
          <w:color w:val="2F5496" w:themeColor="accent1" w:themeShade="BF"/>
          <w:sz w:val="24"/>
          <w:szCs w:val="24"/>
        </w:rPr>
      </w:pPr>
      <w:r w:rsidRPr="000B3881">
        <w:rPr>
          <w:rFonts w:ascii="Times New Roman" w:eastAsia="Times New Roman" w:hAnsi="Times New Roman" w:cs="Times New Roman"/>
          <w:color w:val="2F5496" w:themeColor="accent1" w:themeShade="BF"/>
          <w:sz w:val="24"/>
          <w:szCs w:val="24"/>
        </w:rPr>
        <w:t>Example: Student Learning Outcomes</w:t>
      </w:r>
      <w:r w:rsidRPr="000B3881">
        <w:rPr>
          <w:rFonts w:ascii="Times New Roman" w:eastAsia="Times New Roman" w:hAnsi="Times New Roman" w:cs="Times New Roman"/>
          <w:color w:val="2F5496" w:themeColor="accent1" w:themeShade="BF"/>
          <w:sz w:val="24"/>
          <w:szCs w:val="24"/>
          <w:shd w:val="clear" w:color="auto" w:fill="FFFFFF"/>
        </w:rPr>
        <w:t xml:space="preserve"> </w:t>
      </w:r>
    </w:p>
    <w:p w14:paraId="17B0DE66" w14:textId="77777777" w:rsidR="000B3881" w:rsidRPr="000B3881" w:rsidRDefault="000B3881" w:rsidP="000B3881">
      <w:pPr>
        <w:pStyle w:val="ListParagraph"/>
        <w:rPr>
          <w:rFonts w:ascii="Times New Roman" w:hAnsi="Times New Roman" w:cs="Times New Roman"/>
          <w:color w:val="2F5496" w:themeColor="accent1" w:themeShade="BF"/>
          <w:sz w:val="24"/>
          <w:szCs w:val="24"/>
        </w:rPr>
      </w:pPr>
      <w:r w:rsidRPr="000B3881">
        <w:rPr>
          <w:rFonts w:ascii="Times New Roman" w:eastAsia="Times New Roman" w:hAnsi="Times New Roman" w:cs="Times New Roman"/>
          <w:color w:val="2F5496" w:themeColor="accent1" w:themeShade="BF"/>
          <w:sz w:val="24"/>
          <w:szCs w:val="24"/>
          <w:shd w:val="clear" w:color="auto" w:fill="FFFFFF"/>
        </w:rPr>
        <w:t>Referencing the BA in Economics Program Assessment Plan on file with the University Assessment Team, one outcome is being assessed in this cycle. Student Learning Outcome #2: Express Qualitative and Quantitative Tools of Analysis - Students will demonstrate a familiarity with qualitative and quantitative analysis in explaining economic theories that underlie social and economic problems. The benchmark for success is to have all students earn a rubric equivalent score of a C or better on the research project in ECN 4355.</w:t>
      </w:r>
    </w:p>
    <w:p w14:paraId="7750B170" w14:textId="77777777" w:rsidR="000B3881" w:rsidRPr="000B3881" w:rsidRDefault="000B3881" w:rsidP="000B3881">
      <w:pPr>
        <w:pStyle w:val="ListParagraph"/>
        <w:rPr>
          <w:rFonts w:ascii="Times New Roman" w:hAnsi="Times New Roman" w:cs="Times New Roman"/>
          <w:sz w:val="24"/>
          <w:szCs w:val="24"/>
        </w:rPr>
      </w:pPr>
    </w:p>
    <w:p w14:paraId="6DB41357" w14:textId="77777777" w:rsidR="000B3881" w:rsidRPr="000B3881" w:rsidRDefault="000B3881" w:rsidP="000B3881">
      <w:pPr>
        <w:pStyle w:val="ListParagraph"/>
        <w:rPr>
          <w:rFonts w:ascii="Times New Roman" w:hAnsi="Times New Roman" w:cs="Times New Roman"/>
          <w:sz w:val="24"/>
          <w:szCs w:val="24"/>
        </w:rPr>
      </w:pPr>
    </w:p>
    <w:p w14:paraId="3056E1F9" w14:textId="77777777" w:rsidR="000B3881" w:rsidRPr="000B3881" w:rsidRDefault="000B3881" w:rsidP="000B3881">
      <w:pPr>
        <w:pStyle w:val="ListParagraph"/>
        <w:rPr>
          <w:rFonts w:ascii="Times New Roman" w:hAnsi="Times New Roman" w:cs="Times New Roman"/>
          <w:sz w:val="24"/>
          <w:szCs w:val="24"/>
        </w:rPr>
      </w:pPr>
      <w:bookmarkStart w:id="0" w:name="_GoBack"/>
      <w:bookmarkEnd w:id="0"/>
    </w:p>
    <w:sectPr w:rsidR="000B3881" w:rsidRPr="000B3881" w:rsidSect="00CE773F">
      <w:footerReference w:type="default" r:id="rId13"/>
      <w:pgSz w:w="12240" w:h="15840"/>
      <w:pgMar w:top="864" w:right="1152" w:bottom="720" w:left="1152" w:header="720" w:footer="720" w:gutter="0"/>
      <w:pgBorders w:offsetFrom="page">
        <w:top w:val="single" w:sz="24" w:space="24" w:color="0070C0"/>
        <w:left w:val="single" w:sz="24" w:space="24" w:color="0070C0"/>
        <w:bottom w:val="single" w:sz="24" w:space="24" w:color="0070C0"/>
        <w:right w:val="single" w:sz="24" w:space="24" w:color="0070C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C43251" w14:textId="77777777" w:rsidR="000B3881" w:rsidRDefault="000B3881" w:rsidP="000B3881">
      <w:pPr>
        <w:spacing w:after="0" w:line="240" w:lineRule="auto"/>
      </w:pPr>
      <w:r>
        <w:separator/>
      </w:r>
    </w:p>
  </w:endnote>
  <w:endnote w:type="continuationSeparator" w:id="0">
    <w:p w14:paraId="5FFE7E3E" w14:textId="77777777" w:rsidR="000B3881" w:rsidRDefault="000B3881" w:rsidP="000B38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6654109"/>
      <w:docPartObj>
        <w:docPartGallery w:val="Page Numbers (Bottom of Page)"/>
        <w:docPartUnique/>
      </w:docPartObj>
    </w:sdtPr>
    <w:sdtContent>
      <w:sdt>
        <w:sdtPr>
          <w:id w:val="1728636285"/>
          <w:docPartObj>
            <w:docPartGallery w:val="Page Numbers (Top of Page)"/>
            <w:docPartUnique/>
          </w:docPartObj>
        </w:sdtPr>
        <w:sdtContent>
          <w:p w14:paraId="01C1A787" w14:textId="77777777" w:rsidR="000B3881" w:rsidRDefault="000B388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D449146" w14:textId="77777777" w:rsidR="000B3881" w:rsidRDefault="000B3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28421" w14:textId="77777777" w:rsidR="000B3881" w:rsidRDefault="000B3881" w:rsidP="000B3881">
      <w:pPr>
        <w:spacing w:after="0" w:line="240" w:lineRule="auto"/>
      </w:pPr>
      <w:r>
        <w:separator/>
      </w:r>
    </w:p>
  </w:footnote>
  <w:footnote w:type="continuationSeparator" w:id="0">
    <w:p w14:paraId="2B09AC09" w14:textId="77777777" w:rsidR="000B3881" w:rsidRDefault="000B3881" w:rsidP="000B38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04B7C"/>
    <w:multiLevelType w:val="hybridMultilevel"/>
    <w:tmpl w:val="3D263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51AA6"/>
    <w:multiLevelType w:val="hybridMultilevel"/>
    <w:tmpl w:val="5E22C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910039"/>
    <w:multiLevelType w:val="hybridMultilevel"/>
    <w:tmpl w:val="BA62D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B2571"/>
    <w:multiLevelType w:val="hybridMultilevel"/>
    <w:tmpl w:val="0E4CD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8673C7"/>
    <w:multiLevelType w:val="hybridMultilevel"/>
    <w:tmpl w:val="FB50E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881"/>
    <w:rsid w:val="00074880"/>
    <w:rsid w:val="000B3881"/>
    <w:rsid w:val="00CE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50304"/>
  <w15:chartTrackingRefBased/>
  <w15:docId w15:val="{E968DE3D-7594-4126-8EA0-1ADBE1974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881"/>
    <w:pPr>
      <w:ind w:left="720"/>
      <w:contextualSpacing/>
    </w:pPr>
  </w:style>
  <w:style w:type="paragraph" w:styleId="Header">
    <w:name w:val="header"/>
    <w:basedOn w:val="Normal"/>
    <w:link w:val="HeaderChar"/>
    <w:uiPriority w:val="99"/>
    <w:unhideWhenUsed/>
    <w:rsid w:val="000B38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881"/>
  </w:style>
  <w:style w:type="paragraph" w:styleId="Footer">
    <w:name w:val="footer"/>
    <w:basedOn w:val="Normal"/>
    <w:link w:val="FooterChar"/>
    <w:uiPriority w:val="99"/>
    <w:unhideWhenUsed/>
    <w:rsid w:val="000B38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38752">
      <w:bodyDiv w:val="1"/>
      <w:marLeft w:val="0"/>
      <w:marRight w:val="0"/>
      <w:marTop w:val="0"/>
      <w:marBottom w:val="0"/>
      <w:divBdr>
        <w:top w:val="none" w:sz="0" w:space="0" w:color="auto"/>
        <w:left w:val="none" w:sz="0" w:space="0" w:color="auto"/>
        <w:bottom w:val="none" w:sz="0" w:space="0" w:color="auto"/>
        <w:right w:val="none" w:sz="0" w:space="0" w:color="auto"/>
      </w:divBdr>
      <w:divsChild>
        <w:div w:id="846679443">
          <w:marLeft w:val="0"/>
          <w:marRight w:val="0"/>
          <w:marTop w:val="0"/>
          <w:marBottom w:val="0"/>
          <w:divBdr>
            <w:top w:val="none" w:sz="0" w:space="0" w:color="auto"/>
            <w:left w:val="none" w:sz="0" w:space="0" w:color="auto"/>
            <w:bottom w:val="none" w:sz="0" w:space="0" w:color="auto"/>
            <w:right w:val="none" w:sz="0" w:space="0" w:color="auto"/>
          </w:divBdr>
        </w:div>
      </w:divsChild>
    </w:div>
    <w:div w:id="409469385">
      <w:bodyDiv w:val="1"/>
      <w:marLeft w:val="0"/>
      <w:marRight w:val="0"/>
      <w:marTop w:val="0"/>
      <w:marBottom w:val="0"/>
      <w:divBdr>
        <w:top w:val="none" w:sz="0" w:space="0" w:color="auto"/>
        <w:left w:val="none" w:sz="0" w:space="0" w:color="auto"/>
        <w:bottom w:val="none" w:sz="0" w:space="0" w:color="auto"/>
        <w:right w:val="none" w:sz="0" w:space="0" w:color="auto"/>
      </w:divBdr>
      <w:divsChild>
        <w:div w:id="1024205867">
          <w:marLeft w:val="0"/>
          <w:marRight w:val="0"/>
          <w:marTop w:val="0"/>
          <w:marBottom w:val="0"/>
          <w:divBdr>
            <w:top w:val="none" w:sz="0" w:space="0" w:color="auto"/>
            <w:left w:val="none" w:sz="0" w:space="0" w:color="auto"/>
            <w:bottom w:val="none" w:sz="0" w:space="0" w:color="auto"/>
            <w:right w:val="none" w:sz="0" w:space="0" w:color="auto"/>
          </w:divBdr>
        </w:div>
      </w:divsChild>
    </w:div>
    <w:div w:id="826093441">
      <w:bodyDiv w:val="1"/>
      <w:marLeft w:val="0"/>
      <w:marRight w:val="0"/>
      <w:marTop w:val="0"/>
      <w:marBottom w:val="0"/>
      <w:divBdr>
        <w:top w:val="none" w:sz="0" w:space="0" w:color="auto"/>
        <w:left w:val="none" w:sz="0" w:space="0" w:color="auto"/>
        <w:bottom w:val="none" w:sz="0" w:space="0" w:color="auto"/>
        <w:right w:val="none" w:sz="0" w:space="0" w:color="auto"/>
      </w:divBdr>
      <w:divsChild>
        <w:div w:id="1675840465">
          <w:marLeft w:val="0"/>
          <w:marRight w:val="0"/>
          <w:marTop w:val="0"/>
          <w:marBottom w:val="0"/>
          <w:divBdr>
            <w:top w:val="none" w:sz="0" w:space="0" w:color="auto"/>
            <w:left w:val="none" w:sz="0" w:space="0" w:color="auto"/>
            <w:bottom w:val="none" w:sz="0" w:space="0" w:color="auto"/>
            <w:right w:val="none" w:sz="0" w:space="0" w:color="auto"/>
          </w:divBdr>
        </w:div>
      </w:divsChild>
    </w:div>
    <w:div w:id="1059548032">
      <w:bodyDiv w:val="1"/>
      <w:marLeft w:val="0"/>
      <w:marRight w:val="0"/>
      <w:marTop w:val="0"/>
      <w:marBottom w:val="0"/>
      <w:divBdr>
        <w:top w:val="none" w:sz="0" w:space="0" w:color="auto"/>
        <w:left w:val="none" w:sz="0" w:space="0" w:color="auto"/>
        <w:bottom w:val="none" w:sz="0" w:space="0" w:color="auto"/>
        <w:right w:val="none" w:sz="0" w:space="0" w:color="auto"/>
      </w:divBdr>
      <w:divsChild>
        <w:div w:id="862934634">
          <w:marLeft w:val="0"/>
          <w:marRight w:val="0"/>
          <w:marTop w:val="0"/>
          <w:marBottom w:val="0"/>
          <w:divBdr>
            <w:top w:val="none" w:sz="0" w:space="0" w:color="auto"/>
            <w:left w:val="none" w:sz="0" w:space="0" w:color="auto"/>
            <w:bottom w:val="none" w:sz="0" w:space="0" w:color="auto"/>
            <w:right w:val="none" w:sz="0" w:space="0" w:color="auto"/>
          </w:divBdr>
        </w:div>
      </w:divsChild>
    </w:div>
    <w:div w:id="1571965525">
      <w:bodyDiv w:val="1"/>
      <w:marLeft w:val="0"/>
      <w:marRight w:val="0"/>
      <w:marTop w:val="0"/>
      <w:marBottom w:val="0"/>
      <w:divBdr>
        <w:top w:val="none" w:sz="0" w:space="0" w:color="auto"/>
        <w:left w:val="none" w:sz="0" w:space="0" w:color="auto"/>
        <w:bottom w:val="none" w:sz="0" w:space="0" w:color="auto"/>
        <w:right w:val="none" w:sz="0" w:space="0" w:color="auto"/>
      </w:divBdr>
      <w:divsChild>
        <w:div w:id="1773234649">
          <w:marLeft w:val="0"/>
          <w:marRight w:val="0"/>
          <w:marTop w:val="0"/>
          <w:marBottom w:val="0"/>
          <w:divBdr>
            <w:top w:val="none" w:sz="0" w:space="0" w:color="auto"/>
            <w:left w:val="none" w:sz="0" w:space="0" w:color="auto"/>
            <w:bottom w:val="none" w:sz="0" w:space="0" w:color="auto"/>
            <w:right w:val="none" w:sz="0" w:space="0" w:color="auto"/>
          </w:divBdr>
        </w:div>
      </w:divsChild>
    </w:div>
    <w:div w:id="1846826529">
      <w:bodyDiv w:val="1"/>
      <w:marLeft w:val="0"/>
      <w:marRight w:val="0"/>
      <w:marTop w:val="0"/>
      <w:marBottom w:val="0"/>
      <w:divBdr>
        <w:top w:val="none" w:sz="0" w:space="0" w:color="auto"/>
        <w:left w:val="none" w:sz="0" w:space="0" w:color="auto"/>
        <w:bottom w:val="none" w:sz="0" w:space="0" w:color="auto"/>
        <w:right w:val="none" w:sz="0" w:space="0" w:color="auto"/>
      </w:divBdr>
      <w:divsChild>
        <w:div w:id="1081175964">
          <w:marLeft w:val="0"/>
          <w:marRight w:val="0"/>
          <w:marTop w:val="0"/>
          <w:marBottom w:val="0"/>
          <w:divBdr>
            <w:top w:val="none" w:sz="0" w:space="0" w:color="auto"/>
            <w:left w:val="none" w:sz="0" w:space="0" w:color="auto"/>
            <w:bottom w:val="none" w:sz="0" w:space="0" w:color="auto"/>
            <w:right w:val="none" w:sz="0" w:space="0" w:color="auto"/>
          </w:divBdr>
        </w:div>
      </w:divsChild>
    </w:div>
    <w:div w:id="2012828516">
      <w:bodyDiv w:val="1"/>
      <w:marLeft w:val="0"/>
      <w:marRight w:val="0"/>
      <w:marTop w:val="0"/>
      <w:marBottom w:val="0"/>
      <w:divBdr>
        <w:top w:val="none" w:sz="0" w:space="0" w:color="auto"/>
        <w:left w:val="none" w:sz="0" w:space="0" w:color="auto"/>
        <w:bottom w:val="none" w:sz="0" w:space="0" w:color="auto"/>
        <w:right w:val="none" w:sz="0" w:space="0" w:color="auto"/>
      </w:divBdr>
      <w:divsChild>
        <w:div w:id="14526237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0A123F9FDF8E488953D154D23E931C" ma:contentTypeVersion="9" ma:contentTypeDescription="Create a new document." ma:contentTypeScope="" ma:versionID="11eee0ef0e525f2078c378566ccc6cdb">
  <xsd:schema xmlns:xsd="http://www.w3.org/2001/XMLSchema" xmlns:xs="http://www.w3.org/2001/XMLSchema" xmlns:p="http://schemas.microsoft.com/office/2006/metadata/properties" xmlns:ns3="c4dc9c94-1623-4667-be7f-48f97d0d0f6e" targetNamespace="http://schemas.microsoft.com/office/2006/metadata/properties" ma:root="true" ma:fieldsID="90739517e227f4b64bc0a613b6a732d2" ns3:_="">
    <xsd:import namespace="c4dc9c94-1623-4667-be7f-48f97d0d0f6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dc9c94-1623-4667-be7f-48f97d0d0f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41A0CD-444D-4DEB-9527-D0F57F76A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dc9c94-1623-4667-be7f-48f97d0d0f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B0B12B-2C13-4EE1-8E1E-4302A488C921}">
  <ds:schemaRefs>
    <ds:schemaRef ds:uri="http://schemas.microsoft.com/sharepoint/v3/contenttype/forms"/>
  </ds:schemaRefs>
</ds:datastoreItem>
</file>

<file path=customXml/itemProps3.xml><?xml version="1.0" encoding="utf-8"?>
<ds:datastoreItem xmlns:ds="http://schemas.openxmlformats.org/officeDocument/2006/customXml" ds:itemID="{6E195C92-2DF0-4AF1-A232-1BC65CED3F48}">
  <ds:schemaRefs>
    <ds:schemaRef ds:uri="c4dc9c94-1623-4667-be7f-48f97d0d0f6e"/>
    <ds:schemaRef ds:uri="http://schemas.openxmlformats.org/package/2006/metadata/core-properties"/>
    <ds:schemaRef ds:uri="http://www.w3.org/XML/1998/namespac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286</Words>
  <Characters>1634</Characters>
  <Application>Microsoft Office Word</Application>
  <DocSecurity>0</DocSecurity>
  <Lines>13</Lines>
  <Paragraphs>3</Paragraphs>
  <ScaleCrop>false</ScaleCrop>
  <Company>University of Detroit Mercy</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Lee</dc:creator>
  <cp:keywords/>
  <dc:description/>
  <cp:lastModifiedBy>Karen Lee</cp:lastModifiedBy>
  <cp:revision>2</cp:revision>
  <dcterms:created xsi:type="dcterms:W3CDTF">2021-08-16T21:58:00Z</dcterms:created>
  <dcterms:modified xsi:type="dcterms:W3CDTF">2021-08-16T22:10:00Z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0x010100600A123F9FDF8E488953D154D23E931C</vt:lpwstr>
  </property>
</Properties>
</file>